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13A5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6D2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3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bookmarkStart w:id="4" w:name="_GoBack"/>
            <w:bookmarkEnd w:id="4"/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东秀小学周边环境改造及道路提升工程(A段)</w:t>
            </w:r>
          </w:p>
        </w:tc>
      </w:tr>
      <w:tr w14:paraId="2679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2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9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F99D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6CFC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日9 时00分起至202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日17时30分，法定节假日除外,不少于5个工作日）</w:t>
            </w:r>
          </w:p>
          <w:p w14:paraId="0ED111A4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8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3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4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7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电话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DC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A3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4B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E22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0DD1F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279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1.有效的营业执照复印件及市政公用工程施工总承包三级（或以上）资质证书复印件；</w:t>
            </w:r>
          </w:p>
          <w:p w14:paraId="7443481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的，提供法定代表人授权委托书原件及授权代表身份证复印件。</w:t>
            </w:r>
          </w:p>
        </w:tc>
      </w:tr>
      <w:tr w14:paraId="04F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80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选取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文件、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电子工程量清单及图纸、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 w14:paraId="143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6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174094C0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4FFB231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B2BF196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CD03F83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7360860E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54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23C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7DF6EA7">
      <w:pP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</w:p>
    <w:p w14:paraId="10FDCAEC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bookmarkStart w:id="0" w:name="_Toc26869_WPSOffice_Level1"/>
      <w:bookmarkStart w:id="1" w:name="_Toc12128_WPSOffice_Level1"/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投标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函回执</w:t>
      </w:r>
    </w:p>
    <w:p w14:paraId="7634B66A">
      <w:pP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 w14:paraId="507348B5">
      <w:pPr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致：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广东鼎鸿项目管理有限公司</w:t>
      </w:r>
    </w:p>
    <w:p w14:paraId="684D7E92">
      <w:pPr>
        <w:spacing w:line="520" w:lineRule="exact"/>
        <w:ind w:left="315" w:leftChars="150"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>东秀小学周边环境改造及道路提升工程(A段)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的《投标邀请函》已获取。本公司将于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日（回复：是/否）参加该项目的投标活动。</w:t>
      </w:r>
    </w:p>
    <w:p w14:paraId="36EFB257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                 </w:t>
      </w:r>
    </w:p>
    <w:p w14:paraId="080B9D41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7E7CA25E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223C081">
      <w:pPr>
        <w:spacing w:line="520" w:lineRule="exact"/>
        <w:ind w:left="0" w:firstLine="3675" w:firstLineChars="175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（盖章）</w:t>
      </w:r>
    </w:p>
    <w:p w14:paraId="529E2D1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3C9985A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</w:t>
      </w:r>
    </w:p>
    <w:p w14:paraId="2AA6DB9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5BE7FD1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各投标单位在收到本邀请函后，请在24小时内以回传《投标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函回执》形式告知招标代理机构（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电子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邮箱：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gddh2021@126.com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）是否参与本次投标。对您的支持与配合，谨此致谢。</w:t>
      </w:r>
    </w:p>
    <w:p w14:paraId="7B60E7F2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19D42534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6E5F8BBB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3110FEBC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4C91CD55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3、附上有效的营业执照复印件及市政公用工程施工总承包三级（或以上）资质证书复印件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。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646055A1">
      <w:pPr>
        <w:rPr>
          <w:rFonts w:hint="eastAsia" w:ascii="宋体" w:hAnsi="宋体" w:eastAsia="宋体" w:cs="宋体"/>
          <w:b/>
          <w:color w:val="auto"/>
          <w:sz w:val="24"/>
        </w:rPr>
      </w:pPr>
    </w:p>
    <w:p w14:paraId="724A7E09">
      <w:pPr>
        <w:spacing w:line="360" w:lineRule="auto"/>
        <w:ind w:firstLine="484" w:firstLineChars="201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（参考模板）</w:t>
      </w:r>
    </w:p>
    <w:p w14:paraId="13E02E6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B01E42A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佛山市南海区大沥镇东秀社区东秀经济联合社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00E78BA7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36DEA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6328F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370999B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5764A23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2276DE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1088B03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95B728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2049C0C0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3D8F04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163BF2C5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0FE02992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F2F0B30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78E1D42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6DE0EDAB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3AEFD5C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4084EF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2B59B17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687A03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73A5754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084EF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2B59B17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687A03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73A5754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DB9F30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E9787B7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5DC26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30CB0A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8A73DE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06C9F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3F2055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4.1、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（如需）（参考模板）</w:t>
      </w:r>
    </w:p>
    <w:p w14:paraId="2D10994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25AA4556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佛山市南海区大沥镇东秀社区东秀经济联合社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3E4499E7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3DD2D3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726B41E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6E31ECD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1866F69B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796B646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463B131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A2043C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3091F0D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347A596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529EC5C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356B98FE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4A187B4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A1C0C2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58ECDB86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C70A2B6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43F084C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286AB025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7D7696CB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742EB6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4CAD4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DFE726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42EB6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4CAD40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DFE726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C4A231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3E0AF8E5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20D6CB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A59F32B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收款二维码：工本费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300元（备注：（东秀小学周边道路修复工程）+公司简称）</w:t>
      </w:r>
    </w:p>
    <w:p w14:paraId="7CA21978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邮箱：gddh2021@126.com</w:t>
      </w:r>
    </w:p>
    <w:p w14:paraId="224F0174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40FC">
    <w:pPr>
      <w:pStyle w:val="6"/>
      <w:ind w:right="360"/>
      <w:rPr>
        <w:rStyle w:val="11"/>
        <w:rFonts w:hint="eastAsia"/>
      </w:rPr>
    </w:pPr>
    <w:r>
      <w:rPr>
        <w:rStyle w:val="11"/>
        <w:rFonts w:hint="eastAsia"/>
      </w:rPr>
      <w:t xml:space="preserve">                                                                                                                            </w:t>
    </w:r>
  </w:p>
  <w:p w14:paraId="69D30706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4109">
    <w:pPr>
      <w:pStyle w:val="6"/>
      <w:framePr w:wrap="around" w:vAnchor="text" w:hAnchor="margin" w:xAlign="center" w:yAlign="top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D47F67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967E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6997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C6D0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0D263A2"/>
    <w:rsid w:val="02C77EB0"/>
    <w:rsid w:val="03965A77"/>
    <w:rsid w:val="03FC2C94"/>
    <w:rsid w:val="06EA6338"/>
    <w:rsid w:val="06FE307C"/>
    <w:rsid w:val="07354B26"/>
    <w:rsid w:val="0B2E1470"/>
    <w:rsid w:val="0C1E50BF"/>
    <w:rsid w:val="0C240DA0"/>
    <w:rsid w:val="0D001C45"/>
    <w:rsid w:val="0DD51483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2575FFB"/>
    <w:rsid w:val="22A16179"/>
    <w:rsid w:val="236C6520"/>
    <w:rsid w:val="25386E84"/>
    <w:rsid w:val="26AB1F51"/>
    <w:rsid w:val="28AC5AB1"/>
    <w:rsid w:val="29253660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3AC7A27"/>
    <w:rsid w:val="36B07A33"/>
    <w:rsid w:val="38AD0CC0"/>
    <w:rsid w:val="3932429D"/>
    <w:rsid w:val="39C76951"/>
    <w:rsid w:val="3B7B35B3"/>
    <w:rsid w:val="3FFD6C8D"/>
    <w:rsid w:val="41BA3575"/>
    <w:rsid w:val="428A2091"/>
    <w:rsid w:val="467D6192"/>
    <w:rsid w:val="47176B0F"/>
    <w:rsid w:val="4B246FC7"/>
    <w:rsid w:val="4B256731"/>
    <w:rsid w:val="4CB200A0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1A77E0"/>
    <w:rsid w:val="555D6829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DF235B6"/>
    <w:rsid w:val="5FAC78B6"/>
    <w:rsid w:val="605F5B63"/>
    <w:rsid w:val="60CA109E"/>
    <w:rsid w:val="60FD61B2"/>
    <w:rsid w:val="63BE2AD8"/>
    <w:rsid w:val="668D2622"/>
    <w:rsid w:val="68D5045C"/>
    <w:rsid w:val="6B6D4417"/>
    <w:rsid w:val="6B961B4A"/>
    <w:rsid w:val="6EE3511C"/>
    <w:rsid w:val="6F986B5B"/>
    <w:rsid w:val="71A037A6"/>
    <w:rsid w:val="72BA1009"/>
    <w:rsid w:val="73B5659F"/>
    <w:rsid w:val="7755353C"/>
    <w:rsid w:val="77707E8E"/>
    <w:rsid w:val="77E64A97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1145</Words>
  <Characters>1211</Characters>
  <Lines>0</Lines>
  <Paragraphs>0</Paragraphs>
  <TotalTime>0</TotalTime>
  <ScaleCrop>false</ScaleCrop>
  <LinksUpToDate>false</LinksUpToDate>
  <CharactersWithSpaces>1499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Carmon·M</cp:lastModifiedBy>
  <cp:lastPrinted>2023-04-10T03:49:00Z</cp:lastPrinted>
  <dcterms:modified xsi:type="dcterms:W3CDTF">2025-06-19T02:16:02Z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D5E4A3F88E5D4823B5ADA9D890615ACB</vt:lpwstr>
  </property>
  <property fmtid="{D5CDD505-2E9C-101B-9397-08002B2CF9AE}" pid="4" name="KSOTemplateDocerSaveRecord">
    <vt:lpwstr>eyJoZGlkIjoiNTM1MGY1ZDdjYTM3ODBhZTMyOTkzNWI5YjU4NTIwY2MiLCJ1c2VySWQiOiI0MTAyOTc3MTUifQ==</vt:lpwstr>
  </property>
</Properties>
</file>